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397"/>
        <w:gridCol w:w="1739"/>
        <w:gridCol w:w="1428"/>
        <w:gridCol w:w="2024"/>
        <w:gridCol w:w="1924"/>
        <w:gridCol w:w="3912"/>
        <w:gridCol w:w="2419"/>
      </w:tblGrid>
      <w:tr w:rsidR="002A7C31" w:rsidRPr="002A7C31" w:rsidTr="002A7C31">
        <w:trPr>
          <w:trHeight w:val="600"/>
        </w:trPr>
        <w:tc>
          <w:tcPr>
            <w:tcW w:w="545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397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739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28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Педагогический стаж</w:t>
            </w:r>
          </w:p>
        </w:tc>
        <w:tc>
          <w:tcPr>
            <w:tcW w:w="2000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3912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2419" w:type="dxa"/>
            <w:noWrap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Награды, звания</w:t>
            </w:r>
          </w:p>
        </w:tc>
      </w:tr>
      <w:tr w:rsidR="002A7C31" w:rsidRPr="002A7C31" w:rsidTr="002A7C31">
        <w:trPr>
          <w:trHeight w:val="1545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Бекяшева</w:t>
            </w:r>
            <w:proofErr w:type="spellEnd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 Рашида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Беляевна</w:t>
            </w:r>
            <w:proofErr w:type="spellEnd"/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Ленинградский государственный педагогический институт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«Введение ФГОС в 5 классе (русский язык и литература)»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СПб АППО, 2015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2A7C31" w:rsidRPr="002A7C31" w:rsidTr="002A7C31">
        <w:trPr>
          <w:trHeight w:val="2895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Вишневская Елена Павловна</w:t>
            </w:r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Ленинградский государственный педагогический институт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специальности «Учитель русского языка и литературы» СПб АППО, 15.12.2016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«Организация планирования, подготовки и проведения эвакуации» 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ГКОУ ДПО специалистов «Учебно-методический центр по гражданской обороне, чрезвычайным ситуациям и пожарной безопасности», 2016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31" w:rsidRPr="002A7C31" w:rsidTr="002A7C31">
        <w:trPr>
          <w:trHeight w:val="2190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Владыкина</w:t>
            </w:r>
            <w:proofErr w:type="spellEnd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Федеральное государственное учреждение высшего профессионального образования "Саратовский государственный университет им.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«Новые информационные технологии в организации образовательного процесса детей с ОВЗ»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ГАУ ДПО «СОИРО», 2016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«Преподавание русского языка и литературы в условиях реализации ФГОС ОО»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ГАУ ДПО «СОИРО», 2016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31" w:rsidRPr="002A7C31" w:rsidTr="002A7C31">
        <w:trPr>
          <w:trHeight w:val="1905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Ленинградский государственный педагогический институт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«Подготовка школы к переходу на ФГОС основного общего образования для учителей русского языка и литературы»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ИМЦ Красносельского района, 2017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Оказание первой помощи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АНО ДПО «Учебный центр «Педагогический Альянс», 2017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31" w:rsidRPr="002A7C31" w:rsidTr="002A7C31">
        <w:trPr>
          <w:trHeight w:val="1995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Логинова Ирина Евгеньевна</w:t>
            </w:r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ФГБОУ ВПО "МГУ"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-Ола</w:t>
            </w:r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соответствие, молодой специалист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«Подготовка школы к переходу на ФГОС основного общего образования для учителей русского языка и литературы»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ИМЦ Красносельского района, 2017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Оказание первой помощи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АНО ДПО «УЦП альянс», 2017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31" w:rsidRPr="002A7C31" w:rsidTr="002A7C31">
        <w:trPr>
          <w:trHeight w:val="2820"/>
        </w:trPr>
        <w:tc>
          <w:tcPr>
            <w:tcW w:w="545" w:type="dxa"/>
            <w:noWrap/>
            <w:hideMark/>
          </w:tcPr>
          <w:p w:rsidR="002A7C31" w:rsidRPr="002A7C31" w:rsidRDefault="002A7C31" w:rsidP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Мельникова Вероника Вадимовна</w:t>
            </w:r>
          </w:p>
        </w:tc>
        <w:tc>
          <w:tcPr>
            <w:tcW w:w="173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заместитель директора по воспитательной работе</w:t>
            </w:r>
          </w:p>
        </w:tc>
        <w:tc>
          <w:tcPr>
            <w:tcW w:w="142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000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Ленинградский государственный педагогический институт </w:t>
            </w:r>
            <w:proofErr w:type="spellStart"/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948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12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«Преподавание русского языка и литературы в 5-11 классов в контексте ФГОС»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СПБ АППО, 2014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проблемы современного образования. Федеральный государственный образовательный стандарт общего образования: формирования антикоррупционного мировоззрения школьников»</w:t>
            </w:r>
            <w:r w:rsidRPr="002A7C31">
              <w:rPr>
                <w:rFonts w:ascii="Times New Roman" w:hAnsi="Times New Roman" w:cs="Times New Roman"/>
                <w:sz w:val="20"/>
                <w:szCs w:val="20"/>
              </w:rPr>
              <w:br/>
              <w:t>ИМЦ Калининского района, 2017</w:t>
            </w:r>
          </w:p>
        </w:tc>
        <w:tc>
          <w:tcPr>
            <w:tcW w:w="2419" w:type="dxa"/>
            <w:hideMark/>
          </w:tcPr>
          <w:p w:rsidR="002A7C31" w:rsidRPr="002A7C31" w:rsidRDefault="002A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31">
              <w:rPr>
                <w:rFonts w:ascii="Times New Roman" w:hAnsi="Times New Roman" w:cs="Times New Roman"/>
                <w:sz w:val="20"/>
                <w:szCs w:val="20"/>
              </w:rPr>
              <w:t>Дипломант конкурса педагогических достижений Санкт-Петербурга в 2014-2015 году в номинации «Организатор воспитательной работы»</w:t>
            </w:r>
          </w:p>
        </w:tc>
      </w:tr>
    </w:tbl>
    <w:p w:rsidR="00E263A4" w:rsidRPr="002A7C31" w:rsidRDefault="00E263A4">
      <w:pPr>
        <w:rPr>
          <w:rFonts w:ascii="Times New Roman" w:hAnsi="Times New Roman" w:cs="Times New Roman"/>
          <w:sz w:val="20"/>
          <w:szCs w:val="20"/>
        </w:rPr>
      </w:pPr>
    </w:p>
    <w:sectPr w:rsidR="00E263A4" w:rsidRPr="002A7C31" w:rsidSect="002A7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1"/>
    <w:rsid w:val="002A7C31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75D"/>
  <w15:chartTrackingRefBased/>
  <w15:docId w15:val="{567D8538-BD5A-4EB0-A415-6F0DED3D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1</cp:revision>
  <dcterms:created xsi:type="dcterms:W3CDTF">2017-10-15T12:46:00Z</dcterms:created>
  <dcterms:modified xsi:type="dcterms:W3CDTF">2017-10-15T12:50:00Z</dcterms:modified>
</cp:coreProperties>
</file>